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B45" w:rsidRPr="00FD3DB0" w:rsidRDefault="00FD3DB0" w:rsidP="00FD3DB0">
      <w:pPr>
        <w:jc w:val="center"/>
        <w:rPr>
          <w:b/>
          <w:sz w:val="36"/>
          <w:szCs w:val="36"/>
          <w:u w:val="single"/>
        </w:rPr>
      </w:pPr>
      <w:r w:rsidRPr="00FD3DB0">
        <w:rPr>
          <w:b/>
          <w:sz w:val="36"/>
          <w:szCs w:val="36"/>
          <w:u w:val="single"/>
        </w:rPr>
        <w:t>Rubric for Flyer Project</w:t>
      </w:r>
    </w:p>
    <w:tbl>
      <w:tblPr>
        <w:tblStyle w:val="TableGrid"/>
        <w:tblW w:w="10641" w:type="dxa"/>
        <w:tblLook w:val="04A0" w:firstRow="1" w:lastRow="0" w:firstColumn="1" w:lastColumn="0" w:noHBand="0" w:noVBand="1"/>
      </w:tblPr>
      <w:tblGrid>
        <w:gridCol w:w="1901"/>
        <w:gridCol w:w="2912"/>
        <w:gridCol w:w="2914"/>
        <w:gridCol w:w="2914"/>
      </w:tblGrid>
      <w:tr w:rsidR="00FD3DB0" w:rsidRPr="0007290D" w:rsidTr="0007290D">
        <w:trPr>
          <w:trHeight w:val="1180"/>
        </w:trPr>
        <w:tc>
          <w:tcPr>
            <w:tcW w:w="1861" w:type="dxa"/>
            <w:vAlign w:val="center"/>
          </w:tcPr>
          <w:p w:rsidR="00FD3DB0" w:rsidRPr="0007290D" w:rsidRDefault="00FD3DB0" w:rsidP="00FD3DB0">
            <w:pPr>
              <w:jc w:val="center"/>
              <w:rPr>
                <w:b/>
                <w:sz w:val="32"/>
                <w:szCs w:val="28"/>
              </w:rPr>
            </w:pPr>
            <w:bookmarkStart w:id="0" w:name="_GoBack"/>
            <w:bookmarkEnd w:id="0"/>
          </w:p>
        </w:tc>
        <w:tc>
          <w:tcPr>
            <w:tcW w:w="2926" w:type="dxa"/>
            <w:vAlign w:val="center"/>
          </w:tcPr>
          <w:p w:rsidR="00FD3DB0" w:rsidRPr="0007290D" w:rsidRDefault="00FD3DB0" w:rsidP="00FD3DB0">
            <w:pPr>
              <w:jc w:val="center"/>
              <w:rPr>
                <w:b/>
                <w:sz w:val="32"/>
                <w:szCs w:val="28"/>
              </w:rPr>
            </w:pPr>
            <w:r w:rsidRPr="0007290D">
              <w:rPr>
                <w:b/>
                <w:sz w:val="32"/>
                <w:szCs w:val="28"/>
              </w:rPr>
              <w:t>Excellent (28pts 30pts)</w:t>
            </w:r>
          </w:p>
        </w:tc>
        <w:tc>
          <w:tcPr>
            <w:tcW w:w="2927" w:type="dxa"/>
            <w:vAlign w:val="center"/>
          </w:tcPr>
          <w:p w:rsidR="00FD3DB0" w:rsidRPr="0007290D" w:rsidRDefault="00FD3DB0" w:rsidP="00FD3DB0">
            <w:pPr>
              <w:jc w:val="center"/>
              <w:rPr>
                <w:b/>
                <w:sz w:val="32"/>
                <w:szCs w:val="28"/>
              </w:rPr>
            </w:pPr>
            <w:r w:rsidRPr="0007290D">
              <w:rPr>
                <w:b/>
                <w:sz w:val="32"/>
                <w:szCs w:val="28"/>
              </w:rPr>
              <w:t>Making Progress (20pts-27pts)</w:t>
            </w:r>
          </w:p>
        </w:tc>
        <w:tc>
          <w:tcPr>
            <w:tcW w:w="2927" w:type="dxa"/>
            <w:vAlign w:val="center"/>
          </w:tcPr>
          <w:p w:rsidR="00FD3DB0" w:rsidRPr="0007290D" w:rsidRDefault="00FD3DB0" w:rsidP="00FD3DB0">
            <w:pPr>
              <w:jc w:val="center"/>
              <w:rPr>
                <w:b/>
                <w:sz w:val="32"/>
                <w:szCs w:val="28"/>
              </w:rPr>
            </w:pPr>
            <w:r w:rsidRPr="0007290D">
              <w:rPr>
                <w:b/>
                <w:sz w:val="32"/>
                <w:szCs w:val="28"/>
              </w:rPr>
              <w:t>Needs more work (0-20pts)</w:t>
            </w:r>
          </w:p>
        </w:tc>
      </w:tr>
      <w:tr w:rsidR="00FD3DB0" w:rsidRPr="0007290D" w:rsidTr="0007290D">
        <w:trPr>
          <w:trHeight w:val="1180"/>
        </w:trPr>
        <w:tc>
          <w:tcPr>
            <w:tcW w:w="1861" w:type="dxa"/>
            <w:vAlign w:val="center"/>
          </w:tcPr>
          <w:p w:rsidR="00FD3DB0" w:rsidRPr="0007290D" w:rsidRDefault="00FD3DB0" w:rsidP="00FD3DB0">
            <w:pPr>
              <w:jc w:val="center"/>
              <w:rPr>
                <w:b/>
                <w:sz w:val="32"/>
                <w:szCs w:val="28"/>
              </w:rPr>
            </w:pPr>
            <w:r w:rsidRPr="0007290D">
              <w:rPr>
                <w:b/>
                <w:sz w:val="32"/>
                <w:szCs w:val="28"/>
              </w:rPr>
              <w:t>Layout and Composition</w:t>
            </w:r>
          </w:p>
        </w:tc>
        <w:tc>
          <w:tcPr>
            <w:tcW w:w="2926" w:type="dxa"/>
            <w:vAlign w:val="center"/>
          </w:tcPr>
          <w:p w:rsidR="00FD3DB0" w:rsidRPr="0007290D" w:rsidRDefault="00810F35" w:rsidP="00810F35">
            <w:pPr>
              <w:rPr>
                <w:sz w:val="32"/>
                <w:szCs w:val="28"/>
              </w:rPr>
            </w:pPr>
            <w:r w:rsidRPr="0007290D">
              <w:rPr>
                <w:sz w:val="32"/>
                <w:szCs w:val="28"/>
              </w:rPr>
              <w:t>Effective use of negative space, text and images are aligned, and there is visual balance</w:t>
            </w:r>
            <w:r w:rsidR="0007290D" w:rsidRPr="0007290D">
              <w:rPr>
                <w:sz w:val="32"/>
                <w:szCs w:val="28"/>
              </w:rPr>
              <w:t xml:space="preserve"> between images and text in your composition.</w:t>
            </w:r>
          </w:p>
        </w:tc>
        <w:tc>
          <w:tcPr>
            <w:tcW w:w="2927" w:type="dxa"/>
            <w:vAlign w:val="center"/>
          </w:tcPr>
          <w:p w:rsidR="00FD3DB0" w:rsidRPr="0007290D" w:rsidRDefault="0007290D" w:rsidP="00FD3DB0">
            <w:pPr>
              <w:rPr>
                <w:sz w:val="32"/>
                <w:szCs w:val="28"/>
              </w:rPr>
            </w:pPr>
            <w:r w:rsidRPr="0007290D">
              <w:rPr>
                <w:sz w:val="32"/>
                <w:szCs w:val="28"/>
              </w:rPr>
              <w:t>Some</w:t>
            </w:r>
            <w:r w:rsidRPr="0007290D">
              <w:rPr>
                <w:sz w:val="32"/>
                <w:szCs w:val="28"/>
              </w:rPr>
              <w:t xml:space="preserve"> use of negative space, text and images are aligned, and there is visual balance between images and text in your composition.</w:t>
            </w:r>
          </w:p>
        </w:tc>
        <w:tc>
          <w:tcPr>
            <w:tcW w:w="2927" w:type="dxa"/>
            <w:vAlign w:val="center"/>
          </w:tcPr>
          <w:p w:rsidR="00FD3DB0" w:rsidRPr="0007290D" w:rsidRDefault="0007290D" w:rsidP="00FD3DB0">
            <w:pPr>
              <w:rPr>
                <w:sz w:val="32"/>
                <w:szCs w:val="28"/>
              </w:rPr>
            </w:pPr>
            <w:r w:rsidRPr="0007290D">
              <w:rPr>
                <w:sz w:val="32"/>
                <w:szCs w:val="28"/>
              </w:rPr>
              <w:t xml:space="preserve">Minimal </w:t>
            </w:r>
            <w:r w:rsidRPr="0007290D">
              <w:rPr>
                <w:sz w:val="32"/>
                <w:szCs w:val="28"/>
              </w:rPr>
              <w:t>use of negative space, text and images are aligned, and there is visual balance between images and text in your composition.</w:t>
            </w:r>
          </w:p>
        </w:tc>
      </w:tr>
      <w:tr w:rsidR="00FD3DB0" w:rsidRPr="0007290D" w:rsidTr="0007290D">
        <w:trPr>
          <w:trHeight w:val="1180"/>
        </w:trPr>
        <w:tc>
          <w:tcPr>
            <w:tcW w:w="1861" w:type="dxa"/>
            <w:vAlign w:val="center"/>
          </w:tcPr>
          <w:p w:rsidR="00FD3DB0" w:rsidRPr="0007290D" w:rsidRDefault="00FD3DB0" w:rsidP="00FD3DB0">
            <w:pPr>
              <w:jc w:val="center"/>
              <w:rPr>
                <w:b/>
                <w:sz w:val="32"/>
                <w:szCs w:val="28"/>
              </w:rPr>
            </w:pPr>
            <w:r w:rsidRPr="0007290D">
              <w:rPr>
                <w:b/>
                <w:sz w:val="32"/>
                <w:szCs w:val="28"/>
              </w:rPr>
              <w:t>Image</w:t>
            </w:r>
          </w:p>
        </w:tc>
        <w:tc>
          <w:tcPr>
            <w:tcW w:w="2926" w:type="dxa"/>
            <w:vAlign w:val="center"/>
          </w:tcPr>
          <w:p w:rsidR="00FD3DB0" w:rsidRPr="0007290D" w:rsidRDefault="00FD3DB0" w:rsidP="00FD3DB0">
            <w:pPr>
              <w:rPr>
                <w:sz w:val="32"/>
                <w:szCs w:val="28"/>
              </w:rPr>
            </w:pPr>
            <w:r w:rsidRPr="0007290D">
              <w:rPr>
                <w:sz w:val="32"/>
                <w:szCs w:val="28"/>
              </w:rPr>
              <w:t xml:space="preserve">1-2 Images are used.  They are relevant to the flyer content, engaging to Target Audience and </w:t>
            </w:r>
            <w:r w:rsidR="000F1A30" w:rsidRPr="0007290D">
              <w:rPr>
                <w:sz w:val="32"/>
                <w:szCs w:val="28"/>
              </w:rPr>
              <w:t>clear (not blurry)</w:t>
            </w:r>
          </w:p>
        </w:tc>
        <w:tc>
          <w:tcPr>
            <w:tcW w:w="2927" w:type="dxa"/>
            <w:vAlign w:val="center"/>
          </w:tcPr>
          <w:p w:rsidR="00FD3DB0" w:rsidRPr="0007290D" w:rsidRDefault="000F1A30" w:rsidP="00FD3DB0">
            <w:pPr>
              <w:rPr>
                <w:sz w:val="32"/>
                <w:szCs w:val="28"/>
              </w:rPr>
            </w:pPr>
            <w:r w:rsidRPr="0007290D">
              <w:rPr>
                <w:sz w:val="32"/>
                <w:szCs w:val="28"/>
              </w:rPr>
              <w:t>1-2 images are used</w:t>
            </w:r>
          </w:p>
        </w:tc>
        <w:tc>
          <w:tcPr>
            <w:tcW w:w="2927" w:type="dxa"/>
            <w:vAlign w:val="center"/>
          </w:tcPr>
          <w:p w:rsidR="00FD3DB0" w:rsidRPr="0007290D" w:rsidRDefault="000F1A30" w:rsidP="000F1A30">
            <w:pPr>
              <w:rPr>
                <w:sz w:val="32"/>
                <w:szCs w:val="28"/>
              </w:rPr>
            </w:pPr>
            <w:r w:rsidRPr="0007290D">
              <w:rPr>
                <w:sz w:val="32"/>
                <w:szCs w:val="28"/>
              </w:rPr>
              <w:t>No images are used</w:t>
            </w:r>
          </w:p>
        </w:tc>
      </w:tr>
      <w:tr w:rsidR="00FD3DB0" w:rsidRPr="0007290D" w:rsidTr="0007290D">
        <w:trPr>
          <w:trHeight w:val="1180"/>
        </w:trPr>
        <w:tc>
          <w:tcPr>
            <w:tcW w:w="1861" w:type="dxa"/>
            <w:vAlign w:val="center"/>
          </w:tcPr>
          <w:p w:rsidR="00FD3DB0" w:rsidRPr="0007290D" w:rsidRDefault="00FD3DB0" w:rsidP="00FD3DB0">
            <w:pPr>
              <w:jc w:val="center"/>
              <w:rPr>
                <w:b/>
                <w:sz w:val="32"/>
                <w:szCs w:val="28"/>
              </w:rPr>
            </w:pPr>
            <w:r w:rsidRPr="0007290D">
              <w:rPr>
                <w:b/>
                <w:sz w:val="32"/>
                <w:szCs w:val="28"/>
              </w:rPr>
              <w:t>Color</w:t>
            </w:r>
          </w:p>
        </w:tc>
        <w:tc>
          <w:tcPr>
            <w:tcW w:w="2926" w:type="dxa"/>
            <w:vAlign w:val="center"/>
          </w:tcPr>
          <w:p w:rsidR="00FD3DB0" w:rsidRPr="0007290D" w:rsidRDefault="000F1A30" w:rsidP="00FD3DB0">
            <w:pPr>
              <w:rPr>
                <w:sz w:val="32"/>
                <w:szCs w:val="28"/>
              </w:rPr>
            </w:pPr>
            <w:r w:rsidRPr="0007290D">
              <w:rPr>
                <w:sz w:val="32"/>
                <w:szCs w:val="28"/>
              </w:rPr>
              <w:t>Colors are deliberately chosen to match images and content of the flyer.  Colors are used consistently throughout the flyer.</w:t>
            </w:r>
          </w:p>
        </w:tc>
        <w:tc>
          <w:tcPr>
            <w:tcW w:w="2927" w:type="dxa"/>
            <w:vAlign w:val="center"/>
          </w:tcPr>
          <w:p w:rsidR="00FD3DB0" w:rsidRPr="0007290D" w:rsidRDefault="000F1A30" w:rsidP="00FD3DB0">
            <w:pPr>
              <w:rPr>
                <w:sz w:val="32"/>
                <w:szCs w:val="28"/>
              </w:rPr>
            </w:pPr>
            <w:r w:rsidRPr="0007290D">
              <w:rPr>
                <w:sz w:val="32"/>
                <w:szCs w:val="28"/>
              </w:rPr>
              <w:t>Color is used to enhance the content of the flyer</w:t>
            </w:r>
          </w:p>
        </w:tc>
        <w:tc>
          <w:tcPr>
            <w:tcW w:w="2927" w:type="dxa"/>
            <w:vAlign w:val="center"/>
          </w:tcPr>
          <w:p w:rsidR="00FD3DB0" w:rsidRPr="0007290D" w:rsidRDefault="000F1A30" w:rsidP="00FD3DB0">
            <w:pPr>
              <w:rPr>
                <w:sz w:val="32"/>
                <w:szCs w:val="28"/>
              </w:rPr>
            </w:pPr>
            <w:r w:rsidRPr="0007290D">
              <w:rPr>
                <w:sz w:val="32"/>
                <w:szCs w:val="28"/>
              </w:rPr>
              <w:t>No color is used (except maybe on images)</w:t>
            </w:r>
          </w:p>
        </w:tc>
      </w:tr>
      <w:tr w:rsidR="00FD3DB0" w:rsidRPr="0007290D" w:rsidTr="0007290D">
        <w:trPr>
          <w:trHeight w:val="1180"/>
        </w:trPr>
        <w:tc>
          <w:tcPr>
            <w:tcW w:w="1861" w:type="dxa"/>
            <w:vAlign w:val="center"/>
          </w:tcPr>
          <w:p w:rsidR="00FD3DB0" w:rsidRPr="0007290D" w:rsidRDefault="00FD3DB0" w:rsidP="00FD3DB0">
            <w:pPr>
              <w:jc w:val="center"/>
              <w:rPr>
                <w:b/>
                <w:sz w:val="32"/>
                <w:szCs w:val="28"/>
              </w:rPr>
            </w:pPr>
            <w:r w:rsidRPr="0007290D">
              <w:rPr>
                <w:b/>
                <w:sz w:val="32"/>
                <w:szCs w:val="28"/>
              </w:rPr>
              <w:t>Typography</w:t>
            </w:r>
          </w:p>
        </w:tc>
        <w:tc>
          <w:tcPr>
            <w:tcW w:w="2926" w:type="dxa"/>
            <w:vAlign w:val="center"/>
          </w:tcPr>
          <w:p w:rsidR="00FD3DB0" w:rsidRPr="0007290D" w:rsidRDefault="000F1A30" w:rsidP="000F1A30">
            <w:pPr>
              <w:rPr>
                <w:sz w:val="32"/>
                <w:szCs w:val="28"/>
              </w:rPr>
            </w:pPr>
            <w:r w:rsidRPr="0007290D">
              <w:rPr>
                <w:sz w:val="32"/>
                <w:szCs w:val="28"/>
              </w:rPr>
              <w:t>1 or 2 fonts are used that goes with the content of the flyer.  Use of bold, italics, all caps and</w:t>
            </w:r>
            <w:r w:rsidR="00810F35" w:rsidRPr="0007290D">
              <w:rPr>
                <w:sz w:val="32"/>
                <w:szCs w:val="28"/>
              </w:rPr>
              <w:t>/or</w:t>
            </w:r>
            <w:r w:rsidRPr="0007290D">
              <w:rPr>
                <w:sz w:val="32"/>
                <w:szCs w:val="28"/>
              </w:rPr>
              <w:t xml:space="preserve"> font sizes to add structure and variety to the flyer.</w:t>
            </w:r>
          </w:p>
        </w:tc>
        <w:tc>
          <w:tcPr>
            <w:tcW w:w="2927" w:type="dxa"/>
            <w:vAlign w:val="center"/>
          </w:tcPr>
          <w:p w:rsidR="00FD3DB0" w:rsidRPr="0007290D" w:rsidRDefault="000F1A30" w:rsidP="00FD3DB0">
            <w:pPr>
              <w:rPr>
                <w:sz w:val="32"/>
                <w:szCs w:val="28"/>
              </w:rPr>
            </w:pPr>
            <w:r w:rsidRPr="0007290D">
              <w:rPr>
                <w:sz w:val="32"/>
                <w:szCs w:val="28"/>
              </w:rPr>
              <w:t>1-2 fonts used.</w:t>
            </w:r>
            <w:r w:rsidR="00810F35" w:rsidRPr="0007290D">
              <w:rPr>
                <w:sz w:val="32"/>
                <w:szCs w:val="28"/>
              </w:rPr>
              <w:t xml:space="preserve">  Use of bold, italics, all caps and/or fonts sizes are use minimally to add structure and variety to the flyer.</w:t>
            </w:r>
          </w:p>
        </w:tc>
        <w:tc>
          <w:tcPr>
            <w:tcW w:w="2927" w:type="dxa"/>
            <w:vAlign w:val="center"/>
          </w:tcPr>
          <w:p w:rsidR="00FD3DB0" w:rsidRPr="0007290D" w:rsidRDefault="00810F35" w:rsidP="00FD3DB0">
            <w:pPr>
              <w:rPr>
                <w:sz w:val="32"/>
                <w:szCs w:val="28"/>
              </w:rPr>
            </w:pPr>
            <w:r w:rsidRPr="0007290D">
              <w:rPr>
                <w:sz w:val="32"/>
                <w:szCs w:val="28"/>
              </w:rPr>
              <w:t>Default font is used with no use of bold, italics, all caps and/or font sizes.</w:t>
            </w:r>
          </w:p>
        </w:tc>
      </w:tr>
    </w:tbl>
    <w:p w:rsidR="00FD3DB0" w:rsidRDefault="00FD3DB0" w:rsidP="00FD3DB0"/>
    <w:sectPr w:rsidR="00FD3DB0" w:rsidSect="00FD3D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B0"/>
    <w:rsid w:val="0007290D"/>
    <w:rsid w:val="000F1A30"/>
    <w:rsid w:val="00810F35"/>
    <w:rsid w:val="00A27B45"/>
    <w:rsid w:val="00FD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8C382"/>
  <w15:chartTrackingRefBased/>
  <w15:docId w15:val="{D709E484-99B8-4C1C-ADEF-58180690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3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 School District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Vela</dc:creator>
  <cp:keywords/>
  <dc:description/>
  <cp:lastModifiedBy>Hugo Vela</cp:lastModifiedBy>
  <cp:revision>1</cp:revision>
  <dcterms:created xsi:type="dcterms:W3CDTF">2017-09-25T13:27:00Z</dcterms:created>
  <dcterms:modified xsi:type="dcterms:W3CDTF">2017-09-25T14:00:00Z</dcterms:modified>
</cp:coreProperties>
</file>